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83226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8"/>
          <w:szCs w:val="68"/>
        </w:rPr>
      </w:pPr>
      <w:bookmarkStart w:id="0" w:name="_Hlk217892909"/>
      <w:r w:rsidRPr="00832267">
        <w:rPr>
          <w:rFonts w:ascii="HVD Poster Clean" w:hAnsi="HVD Poster Clean"/>
          <w:b/>
          <w:color w:val="7D3B8D"/>
          <w:sz w:val="68"/>
          <w:szCs w:val="8"/>
        </w:rPr>
        <w:t>IŠSAKYKITE SAVO NUOMONĘ APIE</w:t>
      </w:r>
    </w:p>
    <w:p w14:paraId="410845A1" w14:textId="3DC2FFAF" w:rsidR="00BA6848" w:rsidRPr="0083226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68"/>
          <w:szCs w:val="68"/>
        </w:rPr>
      </w:pPr>
      <w:r w:rsidRPr="00832267">
        <w:rPr>
          <w:rFonts w:ascii="HVD Poster Clean" w:hAnsi="HVD Poster Clean"/>
          <w:b/>
          <w:color w:val="7D3B8D"/>
          <w:sz w:val="68"/>
          <w:szCs w:val="8"/>
        </w:rPr>
        <w:t>JAUNIMO</w:t>
      </w:r>
    </w:p>
    <w:p w14:paraId="78308CB0" w14:textId="06789D45" w:rsidR="00BA6848" w:rsidRPr="0083226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76"/>
          <w:szCs w:val="76"/>
        </w:rPr>
      </w:pPr>
      <w:r w:rsidRPr="00832267">
        <w:rPr>
          <w:rFonts w:ascii="HVD Poster Clean" w:hAnsi="HVD Poster Clean"/>
          <w:b/>
          <w:color w:val="7D3B8D"/>
          <w:sz w:val="68"/>
          <w:szCs w:val="8"/>
        </w:rPr>
        <w:t>SVEIKATOS PRIEŽIŪRĄ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BA6848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40"/>
              </w:rPr>
            </w:pPr>
            <w:r>
              <w:rPr>
                <w:rFonts w:ascii="Poppins" w:hAnsi="Poppins"/>
                <w:b/>
                <w:color w:val="78368B"/>
                <w:sz w:val="40"/>
              </w:rPr>
              <w:t>2026 m. vaikų ir jaunimo pacientų patirties tyrimas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Norime sužinoti, ką žmonės mano apie savo priežiūrą šitoje ligoninėje. Mes pasiteirausime vaikų, jaunimo ir jų tėvų ar globėjų nuomonės.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Dalyvavimas yra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 xml:space="preserve">savanoriškas </w:t>
            </w:r>
            <w:r>
              <w:rPr>
                <w:rFonts w:ascii="NexaRegular" w:hAnsi="NexaRegular"/>
              </w:rPr>
              <w:t xml:space="preserve">, ir visi atsakymai yra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konfidencialūs</w:t>
            </w:r>
            <w:r w:rsidRPr="00BA6848">
              <w:rPr>
                <w:rFonts w:ascii="NexaRegular" w:hAnsi="NexaRegular"/>
                <w:b/>
                <w:bCs/>
              </w:rPr>
              <w:t xml:space="preserve">, </w:t>
            </w:r>
            <w:r>
              <w:rPr>
                <w:rFonts w:ascii="NexaRegular" w:hAnsi="NexaRegular"/>
              </w:rPr>
              <w:t>todėl jie nebus susieti su jumis.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Jei esate pakviestas dalyvauti, gausite laišką ir tekstinį pranešimą su priminimu. Tuomet galėsite atsakyti į keletą klausimų internetu arba ant popieriaus lapų.</w:t>
            </w:r>
          </w:p>
          <w:p w14:paraId="36C3B756" w14:textId="52959EC8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Siekiant susisiekus su jumis, ligoninė perduos tam tikrą informaciją mūsų tyrimų komandai. Ši informacija bus jūsų vardas, pavardė, telefono numeris ir pašto adresas. </w:t>
            </w:r>
            <w:r w:rsidRPr="00832267">
              <w:rPr>
                <w:rFonts w:ascii="NexaRegular" w:hAnsi="NexaRegular"/>
                <w:color w:val="auto"/>
              </w:rPr>
              <w:t>Saugosime jūsų informaciją</w:t>
            </w:r>
            <w:r w:rsidR="00832267">
              <w:rPr>
                <w:rFonts w:ascii="NexaRegular" w:hAnsi="NexaRegular"/>
                <w:b/>
                <w:bCs/>
                <w:color w:val="7030A0"/>
              </w:rPr>
              <w:t xml:space="preserve"> </w:t>
            </w:r>
            <w:r w:rsidRPr="00832267">
              <w:rPr>
                <w:rFonts w:ascii="NexaRegular" w:hAnsi="NexaRegular"/>
                <w:b/>
                <w:bCs/>
                <w:color w:val="7030A0"/>
              </w:rPr>
              <w:t>saugiai</w:t>
            </w:r>
            <w:r w:rsidRPr="00BA6848">
              <w:rPr>
                <w:rFonts w:ascii="NexaRegular" w:hAnsi="NexaRegular"/>
                <w:b/>
                <w:bCs/>
              </w:rPr>
              <w:t>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Vaikų ir jaunimo pacientų patirties tyrimas turi leidimą pagal 251 skirsnį (2006 m. NHS įstatymas) tvarkyti kontaktinius duomenis.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2DDEAD30" w14:textId="77777777" w:rsidR="00832267" w:rsidRDefault="00832267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64A20B38" w14:textId="77777777" w:rsidR="00832267" w:rsidRDefault="00832267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737E6410" w14:textId="77777777" w:rsidR="00832267" w:rsidRDefault="00832267" w:rsidP="004F4087">
            <w:pPr>
              <w:spacing w:after="0" w:line="228" w:lineRule="auto"/>
              <w:ind w:left="0" w:right="162" w:firstLine="0"/>
              <w:rPr>
                <w:rFonts w:ascii="HVD Poster Clean" w:hAnsi="HVD Poster Clean"/>
                <w:b/>
                <w:color w:val="FFFFFF" w:themeColor="background1"/>
                <w:sz w:val="39"/>
              </w:rPr>
            </w:pPr>
          </w:p>
          <w:p w14:paraId="583460AA" w14:textId="37953E28" w:rsidR="002F20C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PADĖKITE PAGERINTI </w:t>
            </w:r>
          </w:p>
          <w:p w14:paraId="1707FEE6" w14:textId="77777777" w:rsidR="00BA6848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VISIEMS SKIRTAS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MŪSŲ LIGONINES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5081384E" w14:textId="77777777" w:rsidR="00832267" w:rsidRDefault="0083226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7A245714" w14:textId="77777777" w:rsidR="00832267" w:rsidRDefault="0083226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729D29FF" w14:textId="77777777" w:rsidR="00832267" w:rsidRDefault="0083226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31E8FF44" w14:textId="77777777" w:rsidR="00832267" w:rsidRDefault="00832267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b/>
                <w:color w:val="FFFFFF" w:themeColor="background1"/>
                <w:sz w:val="22"/>
              </w:rPr>
            </w:pPr>
          </w:p>
          <w:p w14:paraId="483F7B16" w14:textId="1261182C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Jei turite klausimų arba nepageidaujate dalyvauti, susisiekite: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496E" w14:textId="77777777" w:rsidR="00987370" w:rsidRDefault="00987370" w:rsidP="00C16B21">
      <w:pPr>
        <w:spacing w:after="0" w:line="240" w:lineRule="auto"/>
      </w:pPr>
      <w:r>
        <w:separator/>
      </w:r>
    </w:p>
  </w:endnote>
  <w:endnote w:type="continuationSeparator" w:id="0">
    <w:p w14:paraId="68C2198F" w14:textId="77777777" w:rsidR="00987370" w:rsidRDefault="00987370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2588" w14:textId="77777777" w:rsidR="00987370" w:rsidRDefault="00987370" w:rsidP="00C16B21">
      <w:pPr>
        <w:spacing w:after="0" w:line="240" w:lineRule="auto"/>
      </w:pPr>
      <w:r>
        <w:separator/>
      </w:r>
    </w:p>
  </w:footnote>
  <w:footnote w:type="continuationSeparator" w:id="0">
    <w:p w14:paraId="4F363805" w14:textId="77777777" w:rsidR="00987370" w:rsidRDefault="00987370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219126D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F271E"/>
    <w:rsid w:val="00216CB5"/>
    <w:rsid w:val="00244509"/>
    <w:rsid w:val="002F20C7"/>
    <w:rsid w:val="002F769A"/>
    <w:rsid w:val="0031236B"/>
    <w:rsid w:val="003F5E5F"/>
    <w:rsid w:val="004B0D61"/>
    <w:rsid w:val="004E6DE7"/>
    <w:rsid w:val="004F4087"/>
    <w:rsid w:val="005965BA"/>
    <w:rsid w:val="005E585E"/>
    <w:rsid w:val="007D7E7B"/>
    <w:rsid w:val="00832267"/>
    <w:rsid w:val="00866E6F"/>
    <w:rsid w:val="0097163E"/>
    <w:rsid w:val="00987370"/>
    <w:rsid w:val="009928FE"/>
    <w:rsid w:val="009A5962"/>
    <w:rsid w:val="00AA217F"/>
    <w:rsid w:val="00BA6848"/>
    <w:rsid w:val="00BC1004"/>
    <w:rsid w:val="00C16B21"/>
    <w:rsid w:val="00C95377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6D9E3-6C2F-4D27-9BB4-0BBB7198D8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0D451-E4DC-48A0-80A3-899F9E616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2027F-005B-40ED-9857-CD9C5F31A6BC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customXml/itemProps4.xml><?xml version="1.0" encoding="utf-8"?>
<ds:datastoreItem xmlns:ds="http://schemas.openxmlformats.org/officeDocument/2006/customXml" ds:itemID="{87119625-39DA-4FFB-A79B-6DB1E4ECCB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862</Characters>
  <Application>Microsoft Office Word</Application>
  <DocSecurity>0</DocSecurity>
  <Lines>40</Lines>
  <Paragraphs>15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2026-01-08T07:49:00Z</dcterms:created>
  <dcterms:modified xsi:type="dcterms:W3CDTF">2026-01-15T17:49:00Z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